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0" w:before="2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 at 2:13pm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Julie Murphy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Reba Stahr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Kelli Hickey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Joel McGee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Relyea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Approve Minutes from previous meeting (April): all agree to approve</w:t>
        <w:tab/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Transition conversations with new officers - latest?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Bank Account signers - Kelli and Reba. </w:t>
      </w:r>
    </w:p>
    <w:p w:rsidR="00000000" w:rsidDel="00000000" w:rsidP="00000000" w:rsidRDefault="00000000" w:rsidRPr="00000000" w14:paraId="0000000C">
      <w:pPr>
        <w:ind w:left="2160" w:firstLine="0"/>
        <w:rPr/>
      </w:pPr>
      <w:r w:rsidDel="00000000" w:rsidR="00000000" w:rsidRPr="00000000">
        <w:rPr>
          <w:rtl w:val="0"/>
        </w:rPr>
        <w:t xml:space="preserve">Taylor is taking care of the situation.</w:t>
      </w:r>
    </w:p>
    <w:p w:rsidR="00000000" w:rsidDel="00000000" w:rsidP="00000000" w:rsidRDefault="00000000" w:rsidRPr="00000000" w14:paraId="0000000D">
      <w:pPr>
        <w:ind w:left="2160" w:firstLine="0"/>
        <w:rPr/>
      </w:pPr>
      <w:r w:rsidDel="00000000" w:rsidR="00000000" w:rsidRPr="00000000">
        <w:rPr>
          <w:rtl w:val="0"/>
        </w:rPr>
        <w:t xml:space="preserve">Money is still going in but we can not add signers just yet until the issue is resolved. Taylor and Olivia are the only ones who can handle the account.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Website options - June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Wix - June, updated and added the minutes on the website. She is still consulting with Wix to change from a yearly plan to a monthly plan, but customer service is an issue.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Square Space - June, will work on it next week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Deadline of June 30/July 15th to make decision on what one to keep - keep wix month to month and start squarespace as month to month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Charge to org credit card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 amendment vote: Motion by Joel, Second by Reba, all agree to approve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https://docs.google.com/document/d/1O6UOrRglX75FmmXcRelqf6UJI1HekffqT6xmgGk0gZE/edit?usp=sharing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President (Julie)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Affiliate meeting - have reached out to Brandon to have an affiliate meeting at 2023 conference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NCLCA registration giveaway (Kelli)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Vice President (Kelli)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Conference Update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Added committee and board members 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Education: Rachel &amp; Julie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Pre-conference: Charlotte, Joel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Conference: Heather &amp; Christina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Onsite: Reba &amp; Kelli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Marketing: Lenyl &amp; Rica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Registration: Linda &amp; June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Meetings Friday August 7 at 9-10am, second Friday of the month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Future conferences: 2024 UTD, 2025 University of Houston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review any suggested conference changes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Working Group Updates: 8 people signed up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Immediate Past President (Joel): Start thinking of the Vice-President nominations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Secretary (Christina): not in attendance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Treasurer (Reba): Taylor is handling Wells Fargo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Marketing &amp; Communications (June):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Above in Old Business.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Open to suggestions to revisions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Need to figure out how to have registration on the website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$32 a month + domain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May look into another system for registration and website like Square Space or Membership Toolkit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Process of keeping updated membership status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Joel proposed the person who handles the website &amp; conference registration since many pay their membership with their conference fee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Joel to meet with Christina &amp; June to finalize the responsibilities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June 25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 at 2:50pm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TxNCLCA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May 15,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Board Meeting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O6UOrRglX75FmmXcRelqf6UJI1HekffqT6xmgGk0gZE/edit?usp=sharin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